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CBED" w14:textId="77777777" w:rsidR="00936550" w:rsidRDefault="00000000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Fire Safety Guidance for Hirers</w:t>
      </w:r>
    </w:p>
    <w:p w14:paraId="0515EDD0" w14:textId="77777777" w:rsidR="00936550" w:rsidRDefault="00000000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 xml:space="preserve">The </w:t>
      </w:r>
      <w:proofErr w:type="spellStart"/>
      <w:r>
        <w:rPr>
          <w:rFonts w:ascii="Arial" w:hAnsi="Arial"/>
          <w:sz w:val="32"/>
          <w:szCs w:val="32"/>
          <w:u w:val="single"/>
        </w:rPr>
        <w:t>Yarcombe</w:t>
      </w:r>
      <w:proofErr w:type="spellEnd"/>
      <w:r>
        <w:rPr>
          <w:rFonts w:ascii="Arial" w:hAnsi="Arial"/>
          <w:sz w:val="32"/>
          <w:szCs w:val="32"/>
          <w:u w:val="single"/>
        </w:rPr>
        <w:t xml:space="preserve"> Jubilee Hall</w:t>
      </w:r>
    </w:p>
    <w:p w14:paraId="3550E635" w14:textId="77777777" w:rsidR="00936550" w:rsidRDefault="00936550">
      <w:pPr>
        <w:pStyle w:val="Standard"/>
        <w:rPr>
          <w:rFonts w:ascii="Arial" w:hAnsi="Arial"/>
          <w:sz w:val="22"/>
          <w:szCs w:val="22"/>
          <w:u w:val="single"/>
        </w:rPr>
      </w:pPr>
    </w:p>
    <w:p w14:paraId="7B9C4815" w14:textId="77777777" w:rsidR="00936550" w:rsidRDefault="00000000">
      <w:pPr>
        <w:pStyle w:val="Standard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Safety Guidance</w:t>
      </w:r>
    </w:p>
    <w:p w14:paraId="35863CC0" w14:textId="77777777" w:rsidR="00936550" w:rsidRDefault="00000000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You, the HIRER is the 'Responsible Person' in the event of a Fire or an Emergency within </w:t>
      </w:r>
      <w:proofErr w:type="spellStart"/>
      <w:r>
        <w:rPr>
          <w:rFonts w:ascii="Arial" w:hAnsi="Arial"/>
          <w:sz w:val="22"/>
          <w:szCs w:val="22"/>
        </w:rPr>
        <w:t>Yarcombe</w:t>
      </w:r>
      <w:proofErr w:type="spellEnd"/>
      <w:r>
        <w:rPr>
          <w:rFonts w:ascii="Arial" w:hAnsi="Arial"/>
          <w:sz w:val="22"/>
          <w:szCs w:val="22"/>
        </w:rPr>
        <w:t xml:space="preserve"> Jubilee Hall during your hire period of the premises.</w:t>
      </w:r>
    </w:p>
    <w:p w14:paraId="79D5539C" w14:textId="77777777" w:rsidR="00936550" w:rsidRDefault="00000000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At all times </w:t>
      </w:r>
      <w:proofErr w:type="spellStart"/>
      <w:r>
        <w:rPr>
          <w:rFonts w:ascii="Arial" w:hAnsi="Arial"/>
          <w:sz w:val="22"/>
          <w:szCs w:val="22"/>
        </w:rPr>
        <w:t>Yarcombe</w:t>
      </w:r>
      <w:proofErr w:type="spellEnd"/>
      <w:r>
        <w:rPr>
          <w:rFonts w:ascii="Arial" w:hAnsi="Arial"/>
          <w:sz w:val="22"/>
          <w:szCs w:val="22"/>
        </w:rPr>
        <w:t xml:space="preserve"> Jubilee Hall is in use, the 'Responsible Person' must be present, and ready to take control of any incident. Please read and become familiar with these instructions.</w:t>
      </w:r>
    </w:p>
    <w:p w14:paraId="07F57AEA" w14:textId="77777777" w:rsidR="00936550" w:rsidRDefault="00936550">
      <w:pPr>
        <w:pStyle w:val="Textbody"/>
        <w:rPr>
          <w:rFonts w:ascii="Arial" w:hAnsi="Arial"/>
          <w:sz w:val="22"/>
          <w:szCs w:val="22"/>
        </w:rPr>
      </w:pPr>
    </w:p>
    <w:p w14:paraId="6F792491" w14:textId="77777777" w:rsidR="00936550" w:rsidRDefault="00000000">
      <w:pPr>
        <w:pStyle w:val="Textbody"/>
      </w:pPr>
      <w:r>
        <w:rPr>
          <w:rFonts w:ascii="Arial" w:hAnsi="Arial"/>
          <w:sz w:val="22"/>
          <w:szCs w:val="22"/>
          <w:u w:val="single"/>
        </w:rPr>
        <w:t>Before Your Event</w:t>
      </w:r>
      <w:r>
        <w:rPr>
          <w:rFonts w:ascii="Arial" w:hAnsi="Arial"/>
          <w:sz w:val="22"/>
          <w:szCs w:val="22"/>
        </w:rPr>
        <w:t>:</w:t>
      </w:r>
    </w:p>
    <w:p w14:paraId="157CCC69" w14:textId="77777777" w:rsidR="00936550" w:rsidRDefault="00000000">
      <w:pPr>
        <w:pStyle w:val="Textbody"/>
        <w:numPr>
          <w:ilvl w:val="3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Check emergency lights are working. (visible green light)</w:t>
      </w:r>
    </w:p>
    <w:p w14:paraId="6FBA83D3" w14:textId="77777777" w:rsidR="00936550" w:rsidRDefault="00000000">
      <w:pPr>
        <w:pStyle w:val="Textbody"/>
        <w:numPr>
          <w:ilvl w:val="3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Check all fire exits and escape routes are working and not blocked.</w:t>
      </w:r>
    </w:p>
    <w:p w14:paraId="616031E2" w14:textId="77777777" w:rsidR="00936550" w:rsidRDefault="00000000">
      <w:pPr>
        <w:pStyle w:val="Textbody"/>
        <w:numPr>
          <w:ilvl w:val="3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Familiarise yourself with the locations of firefighting equipment.</w:t>
      </w:r>
    </w:p>
    <w:p w14:paraId="42668B3C" w14:textId="77777777" w:rsidR="00936550" w:rsidRDefault="00000000">
      <w:pPr>
        <w:pStyle w:val="Textbody"/>
        <w:numPr>
          <w:ilvl w:val="3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Ensure electrical items you bring onto the premises are safe.</w:t>
      </w:r>
    </w:p>
    <w:p w14:paraId="72F8585B" w14:textId="77777777" w:rsidR="00936550" w:rsidRDefault="00000000">
      <w:pPr>
        <w:pStyle w:val="Textbody"/>
        <w:numPr>
          <w:ilvl w:val="3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Check no decorations could fall and obstruct a fire exit or escape route.</w:t>
      </w:r>
    </w:p>
    <w:p w14:paraId="3C6299EA" w14:textId="77777777" w:rsidR="00936550" w:rsidRDefault="00000000">
      <w:pPr>
        <w:pStyle w:val="Textbody"/>
        <w:numPr>
          <w:ilvl w:val="3"/>
          <w:numId w:val="1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 attendees of the fire exits and escape routes.</w:t>
      </w:r>
    </w:p>
    <w:p w14:paraId="2DB76D6A" w14:textId="77777777" w:rsidR="00936550" w:rsidRDefault="00000000">
      <w:pPr>
        <w:pStyle w:val="Textbody"/>
        <w:numPr>
          <w:ilvl w:val="3"/>
          <w:numId w:val="1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 attendees of the assembly point- top area of front hall car park.</w:t>
      </w:r>
    </w:p>
    <w:p w14:paraId="70ED5951" w14:textId="77777777" w:rsidR="00936550" w:rsidRDefault="00936550">
      <w:pPr>
        <w:pStyle w:val="Textbody"/>
        <w:rPr>
          <w:rFonts w:ascii="Arial" w:hAnsi="Arial"/>
          <w:sz w:val="22"/>
          <w:szCs w:val="22"/>
        </w:rPr>
      </w:pPr>
    </w:p>
    <w:p w14:paraId="5C886226" w14:textId="77777777" w:rsidR="00936550" w:rsidRDefault="00000000">
      <w:pPr>
        <w:pStyle w:val="Textbody"/>
      </w:pPr>
      <w:r>
        <w:rPr>
          <w:rFonts w:ascii="Arial" w:hAnsi="Arial"/>
          <w:sz w:val="22"/>
          <w:szCs w:val="22"/>
          <w:u w:val="single"/>
        </w:rPr>
        <w:t>During Your Event</w:t>
      </w:r>
      <w:r>
        <w:rPr>
          <w:rFonts w:ascii="Arial" w:hAnsi="Arial"/>
          <w:sz w:val="22"/>
          <w:szCs w:val="22"/>
        </w:rPr>
        <w:t>:</w:t>
      </w:r>
    </w:p>
    <w:p w14:paraId="772A3108" w14:textId="77777777" w:rsidR="00936550" w:rsidRDefault="00000000">
      <w:pPr>
        <w:pStyle w:val="Textbody"/>
        <w:numPr>
          <w:ilvl w:val="3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 aware of total number in attendance.</w:t>
      </w:r>
    </w:p>
    <w:p w14:paraId="28A7E8F5" w14:textId="77777777" w:rsidR="00936550" w:rsidRDefault="00000000">
      <w:pPr>
        <w:pStyle w:val="Textbody"/>
        <w:numPr>
          <w:ilvl w:val="3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Ensure attendance numbers are limited to safe levels.</w:t>
      </w:r>
    </w:p>
    <w:p w14:paraId="4CA0CBF4" w14:textId="77777777" w:rsidR="00936550" w:rsidRDefault="00000000">
      <w:pPr>
        <w:pStyle w:val="Textbody"/>
        <w:numPr>
          <w:ilvl w:val="3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Ensure the fire exits and escape routes do not become obstructed.</w:t>
      </w:r>
    </w:p>
    <w:p w14:paraId="4FBD3E62" w14:textId="77777777" w:rsidR="00936550" w:rsidRDefault="00000000">
      <w:pPr>
        <w:pStyle w:val="Textbody"/>
        <w:numPr>
          <w:ilvl w:val="3"/>
          <w:numId w:val="1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Ensure emergency vehicles have clear access to the hall from the road.</w:t>
      </w:r>
    </w:p>
    <w:p w14:paraId="2A0F2146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Ensure your attendees do not engage in any activity that is likely to cause a fire.</w:t>
      </w:r>
    </w:p>
    <w:p w14:paraId="217C54F2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 vigilant regarding smells of burning or a gradual build-up of smoke.</w:t>
      </w:r>
    </w:p>
    <w:p w14:paraId="39D38B93" w14:textId="77777777" w:rsidR="00936550" w:rsidRDefault="00936550">
      <w:pPr>
        <w:pStyle w:val="Textbody"/>
        <w:rPr>
          <w:rFonts w:ascii="Arial" w:hAnsi="Arial"/>
          <w:sz w:val="22"/>
          <w:szCs w:val="22"/>
        </w:rPr>
      </w:pPr>
    </w:p>
    <w:p w14:paraId="039E6112" w14:textId="77777777" w:rsidR="00936550" w:rsidRDefault="00000000">
      <w:pPr>
        <w:pStyle w:val="Textbody"/>
      </w:pPr>
      <w:r>
        <w:rPr>
          <w:rFonts w:ascii="Arial" w:hAnsi="Arial"/>
          <w:sz w:val="22"/>
          <w:szCs w:val="22"/>
          <w:u w:val="single"/>
        </w:rPr>
        <w:t>End of Your Event</w:t>
      </w:r>
      <w:r>
        <w:rPr>
          <w:rFonts w:ascii="Arial" w:hAnsi="Arial"/>
          <w:sz w:val="22"/>
          <w:szCs w:val="22"/>
        </w:rPr>
        <w:t>:</w:t>
      </w:r>
    </w:p>
    <w:p w14:paraId="6DFE9AC5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Check heaters and cooker/warming appliances are switched off.</w:t>
      </w:r>
    </w:p>
    <w:p w14:paraId="5B847059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Check the electrical appliances are turned off and unplugged.</w:t>
      </w:r>
    </w:p>
    <w:p w14:paraId="02D6FF0C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Search for smouldering fires or cigarette butts (car park) left burning.</w:t>
      </w:r>
    </w:p>
    <w:p w14:paraId="0D031461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Remove all recycling, place by grit bin outside of car park entrance.</w:t>
      </w:r>
    </w:p>
    <w:p w14:paraId="4A317660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Empty kitchen bin into black waste bins at bottom of kitchen steps.</w:t>
      </w:r>
    </w:p>
    <w:p w14:paraId="669726FE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Secure all external windows.</w:t>
      </w:r>
    </w:p>
    <w:p w14:paraId="4FBFBEEE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Turn off all lights.</w:t>
      </w:r>
    </w:p>
    <w:p w14:paraId="0A0C9671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Close all internal doors.</w:t>
      </w:r>
    </w:p>
    <w:p w14:paraId="1FF428B2" w14:textId="77777777" w:rsidR="00936550" w:rsidRDefault="00000000">
      <w:pPr>
        <w:pStyle w:val="Textbody"/>
        <w:numPr>
          <w:ilvl w:val="3"/>
          <w:numId w:val="1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Secure all external doors.</w:t>
      </w:r>
    </w:p>
    <w:p w14:paraId="74C9FE9E" w14:textId="77777777" w:rsidR="00936550" w:rsidRDefault="00936550">
      <w:pPr>
        <w:pStyle w:val="Standard"/>
        <w:jc w:val="center"/>
        <w:rPr>
          <w:rFonts w:ascii="Arial" w:hAnsi="Arial"/>
          <w:sz w:val="20"/>
          <w:szCs w:val="20"/>
        </w:rPr>
      </w:pPr>
    </w:p>
    <w:p w14:paraId="0439D7F5" w14:textId="77777777" w:rsidR="00936550" w:rsidRDefault="00936550">
      <w:pPr>
        <w:pStyle w:val="Standard"/>
        <w:jc w:val="center"/>
        <w:rPr>
          <w:rFonts w:ascii="Arial" w:hAnsi="Arial"/>
          <w:sz w:val="20"/>
          <w:szCs w:val="20"/>
        </w:rPr>
      </w:pPr>
    </w:p>
    <w:p w14:paraId="3A1E7C7D" w14:textId="77777777" w:rsidR="00936550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Yarcombe</w:t>
      </w:r>
      <w:proofErr w:type="spellEnd"/>
      <w:r>
        <w:rPr>
          <w:rFonts w:ascii="Arial" w:hAnsi="Arial"/>
          <w:sz w:val="20"/>
          <w:szCs w:val="20"/>
        </w:rPr>
        <w:t xml:space="preserve"> Jubilee Hall, </w:t>
      </w:r>
      <w:proofErr w:type="spellStart"/>
      <w:r>
        <w:rPr>
          <w:rFonts w:ascii="Arial" w:hAnsi="Arial"/>
          <w:sz w:val="20"/>
          <w:szCs w:val="20"/>
        </w:rPr>
        <w:t>Yarcombe</w:t>
      </w:r>
      <w:proofErr w:type="spellEnd"/>
      <w:r>
        <w:rPr>
          <w:rFonts w:ascii="Arial" w:hAnsi="Arial"/>
          <w:sz w:val="20"/>
          <w:szCs w:val="20"/>
        </w:rPr>
        <w:t>, Honiton, Devon, EX14 9AA</w:t>
      </w:r>
    </w:p>
    <w:p w14:paraId="3E9AA0E0" w14:textId="77777777" w:rsidR="00936550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Charity Number: 301024</w:t>
      </w:r>
    </w:p>
    <w:p w14:paraId="4D1A8691" w14:textId="77777777" w:rsidR="00936550" w:rsidRDefault="00000000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May 2025</w:t>
      </w:r>
    </w:p>
    <w:p w14:paraId="0DA956AD" w14:textId="77777777" w:rsidR="00936550" w:rsidRDefault="00000000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To be reviewed at least Annually</w:t>
      </w:r>
    </w:p>
    <w:p w14:paraId="346ED0D6" w14:textId="77777777" w:rsidR="00936550" w:rsidRDefault="00000000">
      <w:pPr>
        <w:pStyle w:val="Standard"/>
        <w:jc w:val="right"/>
      </w:pPr>
      <w:r>
        <w:rPr>
          <w:rFonts w:ascii="Arial" w:hAnsi="Arial"/>
          <w:sz w:val="16"/>
          <w:szCs w:val="16"/>
        </w:rPr>
        <w:t>Next annual review May 2026</w:t>
      </w:r>
    </w:p>
    <w:sectPr w:rsidR="00936550">
      <w:pgSz w:w="11906" w:h="16838"/>
      <w:pgMar w:top="1043" w:right="1043" w:bottom="1043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88EB" w14:textId="77777777" w:rsidR="00294D14" w:rsidRDefault="00294D14">
      <w:r>
        <w:separator/>
      </w:r>
    </w:p>
  </w:endnote>
  <w:endnote w:type="continuationSeparator" w:id="0">
    <w:p w14:paraId="4ED28C71" w14:textId="77777777" w:rsidR="00294D14" w:rsidRDefault="002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E6FA" w14:textId="77777777" w:rsidR="00294D14" w:rsidRDefault="00294D14">
      <w:r>
        <w:rPr>
          <w:color w:val="000000"/>
        </w:rPr>
        <w:separator/>
      </w:r>
    </w:p>
  </w:footnote>
  <w:footnote w:type="continuationSeparator" w:id="0">
    <w:p w14:paraId="51F52D86" w14:textId="77777777" w:rsidR="00294D14" w:rsidRDefault="0029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98C"/>
    <w:multiLevelType w:val="multilevel"/>
    <w:tmpl w:val="C862D70A"/>
    <w:styleLink w:val="WWNum6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1" w15:restartNumberingAfterBreak="0">
    <w:nsid w:val="0F7E0E89"/>
    <w:multiLevelType w:val="multilevel"/>
    <w:tmpl w:val="A2ECA5C2"/>
    <w:styleLink w:val="WWNum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-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" w15:restartNumberingAfterBreak="0">
    <w:nsid w:val="13D206D8"/>
    <w:multiLevelType w:val="multilevel"/>
    <w:tmpl w:val="696AA5D2"/>
    <w:styleLink w:val="WWNum9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3" w15:restartNumberingAfterBreak="0">
    <w:nsid w:val="1B500364"/>
    <w:multiLevelType w:val="multilevel"/>
    <w:tmpl w:val="7DEAF424"/>
    <w:styleLink w:val="WWNum5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4" w15:restartNumberingAfterBreak="0">
    <w:nsid w:val="1D853D89"/>
    <w:multiLevelType w:val="multilevel"/>
    <w:tmpl w:val="F10A8FA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2C46696"/>
    <w:multiLevelType w:val="multilevel"/>
    <w:tmpl w:val="B046DF06"/>
    <w:styleLink w:val="WWNum1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6" w15:restartNumberingAfterBreak="0">
    <w:nsid w:val="37D81633"/>
    <w:multiLevelType w:val="multilevel"/>
    <w:tmpl w:val="A948DBA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903333D"/>
    <w:multiLevelType w:val="multilevel"/>
    <w:tmpl w:val="DC70626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3FD51D3"/>
    <w:multiLevelType w:val="multilevel"/>
    <w:tmpl w:val="9168E32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2187264"/>
    <w:multiLevelType w:val="multilevel"/>
    <w:tmpl w:val="50EE52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4FD0CB5"/>
    <w:multiLevelType w:val="multilevel"/>
    <w:tmpl w:val="515A5D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7C95E00"/>
    <w:multiLevelType w:val="multilevel"/>
    <w:tmpl w:val="CCFEB0CE"/>
    <w:styleLink w:val="WWNum7"/>
    <w:lvl w:ilvl="0">
      <w:numFmt w:val="bullet"/>
      <w:lvlText w:val=""/>
      <w:lvlJc w:val="left"/>
      <w:pPr>
        <w:ind w:left="1284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12" w15:restartNumberingAfterBreak="0">
    <w:nsid w:val="67DD4882"/>
    <w:multiLevelType w:val="multilevel"/>
    <w:tmpl w:val="BCEA0B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D361297"/>
    <w:multiLevelType w:val="multilevel"/>
    <w:tmpl w:val="B12086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6F3C1F42"/>
    <w:multiLevelType w:val="multilevel"/>
    <w:tmpl w:val="C540B098"/>
    <w:styleLink w:val="WWNum3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15" w15:restartNumberingAfterBreak="0">
    <w:nsid w:val="7568794A"/>
    <w:multiLevelType w:val="multilevel"/>
    <w:tmpl w:val="E26603C0"/>
    <w:styleLink w:val="WWNum2"/>
    <w:lvl w:ilvl="0">
      <w:numFmt w:val="bullet"/>
      <w:lvlText w:val="–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num w:numId="1" w16cid:durableId="1049770147">
    <w:abstractNumId w:val="5"/>
  </w:num>
  <w:num w:numId="2" w16cid:durableId="700202193">
    <w:abstractNumId w:val="15"/>
  </w:num>
  <w:num w:numId="3" w16cid:durableId="861211947">
    <w:abstractNumId w:val="14"/>
  </w:num>
  <w:num w:numId="4" w16cid:durableId="1003321746">
    <w:abstractNumId w:val="8"/>
  </w:num>
  <w:num w:numId="5" w16cid:durableId="1227107453">
    <w:abstractNumId w:val="3"/>
  </w:num>
  <w:num w:numId="6" w16cid:durableId="695161596">
    <w:abstractNumId w:val="0"/>
  </w:num>
  <w:num w:numId="7" w16cid:durableId="577129934">
    <w:abstractNumId w:val="11"/>
  </w:num>
  <w:num w:numId="8" w16cid:durableId="1384793062">
    <w:abstractNumId w:val="1"/>
  </w:num>
  <w:num w:numId="9" w16cid:durableId="2098553844">
    <w:abstractNumId w:val="2"/>
  </w:num>
  <w:num w:numId="10" w16cid:durableId="1067073279">
    <w:abstractNumId w:val="12"/>
  </w:num>
  <w:num w:numId="11" w16cid:durableId="795149612">
    <w:abstractNumId w:val="13"/>
  </w:num>
  <w:num w:numId="12" w16cid:durableId="1596591151">
    <w:abstractNumId w:val="7"/>
  </w:num>
  <w:num w:numId="13" w16cid:durableId="533737374">
    <w:abstractNumId w:val="9"/>
  </w:num>
  <w:num w:numId="14" w16cid:durableId="1684210033">
    <w:abstractNumId w:val="6"/>
  </w:num>
  <w:num w:numId="15" w16cid:durableId="2109350421">
    <w:abstractNumId w:val="4"/>
  </w:num>
  <w:num w:numId="16" w16cid:durableId="424347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6550"/>
    <w:rsid w:val="00294D14"/>
    <w:rsid w:val="00936550"/>
    <w:rsid w:val="00D86ECD"/>
    <w:rsid w:val="00F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1CCD"/>
  <w15:docId w15:val="{5DE68095-DC31-40A8-9A54-9FB26F5E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itle">
    <w:name w:val="Subtitle"/>
    <w:basedOn w:val="Standard"/>
    <w:next w:val="Textbody"/>
    <w:uiPriority w:val="11"/>
    <w:qFormat/>
    <w:pPr>
      <w:spacing w:before="360" w:after="120"/>
    </w:pPr>
    <w:rPr>
      <w:rFonts w:ascii="Arial" w:hAnsi="Arial"/>
      <w:i/>
      <w:iCs/>
      <w:color w:val="000000"/>
      <w:spacing w:val="15"/>
      <w:sz w:val="28"/>
      <w:szCs w:val="22"/>
      <w:u w:val="single"/>
    </w:rPr>
  </w:style>
  <w:style w:type="paragraph" w:customStyle="1" w:styleId="Text">
    <w:name w:val="Text"/>
    <w:basedOn w:val="Standard"/>
    <w:pPr>
      <w:spacing w:before="120"/>
      <w:ind w:left="567"/>
    </w:pPr>
    <w:rPr>
      <w:rFonts w:ascii="Arial" w:hAnsi="Arial"/>
      <w:sz w:val="22"/>
    </w:rPr>
  </w:style>
  <w:style w:type="paragraph" w:customStyle="1" w:styleId="TextBullet">
    <w:name w:val="Text Bullet"/>
    <w:basedOn w:val="Text"/>
    <w:pPr>
      <w:spacing w:before="60"/>
      <w:ind w:left="1284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ubtitleChar">
    <w:name w:val="Subtitle Char"/>
    <w:basedOn w:val="DefaultParagraphFont"/>
    <w:rPr>
      <w:rFonts w:ascii="Arial" w:hAnsi="Arial"/>
      <w:color w:val="000000"/>
      <w:spacing w:val="15"/>
      <w:kern w:val="3"/>
      <w:szCs w:val="22"/>
      <w:u w:val="single"/>
      <w:lang w:eastAsia="en-US" w:bidi="ar-SA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 Office</dc:creator>
  <cp:lastModifiedBy>Farm Office</cp:lastModifiedBy>
  <cp:revision>2</cp:revision>
  <cp:lastPrinted>2025-07-04T19:08:00Z</cp:lastPrinted>
  <dcterms:created xsi:type="dcterms:W3CDTF">2025-07-04T20:21:00Z</dcterms:created>
  <dcterms:modified xsi:type="dcterms:W3CDTF">2025-07-04T20:21:00Z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